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46" w:rsidRPr="0070187F" w:rsidRDefault="00954F2F" w:rsidP="001E2946">
      <w:pPr>
        <w:rPr>
          <w:b/>
          <w:sz w:val="20"/>
        </w:rPr>
      </w:pPr>
      <w:r w:rsidRPr="00954F2F">
        <w:rPr>
          <w:noProof/>
          <w:sz w:val="20"/>
        </w:rPr>
        <w:pict>
          <v:shapetype id="_x0000_t202" coordsize="21600,21600" o:spt="202" path="m,l,21600r21600,l21600,xe">
            <v:stroke joinstyle="miter"/>
            <v:path gradientshapeok="t" o:connecttype="rect"/>
          </v:shapetype>
          <v:shape id="Text Box 2" o:spid="_x0000_s1026" type="#_x0000_t202" style="position:absolute;margin-left:-9pt;margin-top:9pt;width:540pt;height: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" fillcolor="black">
            <v:textbo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v:textbox>
          </v:shape>
        </w:pict>
      </w:r>
    </w:p>
    <w:p w:rsidR="001E2946" w:rsidRPr="0070187F" w:rsidRDefault="001E2946" w:rsidP="001E2946">
      <w:pPr>
        <w:ind w:hanging="180"/>
        <w:jc w:val="both"/>
        <w:outlineLvl w:val="3"/>
        <w:rPr>
          <w:rFonts w:ascii="Tahoma" w:hAnsi="Tahoma" w:cs="Tahoma"/>
          <w:b/>
          <w:sz w:val="20"/>
        </w:rPr>
      </w:pPr>
    </w:p>
    <w:p w:rsidR="001E2946" w:rsidRPr="0070187F" w:rsidRDefault="001E2946" w:rsidP="001E2946">
      <w:pPr>
        <w:ind w:hanging="180"/>
        <w:jc w:val="both"/>
        <w:outlineLvl w:val="3"/>
        <w:rPr>
          <w:rFonts w:ascii="Tahoma" w:hAnsi="Tahoma" w:cs="Tahoma"/>
          <w:b/>
          <w:color w:val="FF0000"/>
          <w:sz w:val="20"/>
        </w:rPr>
      </w:pPr>
    </w:p>
    <w:p w:rsidR="00A61176" w:rsidRDefault="00A61176" w:rsidP="00440942">
      <w:pPr>
        <w:rPr>
          <w:rFonts w:ascii="Tahoma" w:hAnsi="Tahoma" w:cs="Tahoma"/>
          <w:sz w:val="20"/>
        </w:rPr>
      </w:pPr>
      <w:r>
        <w:rPr>
          <w:rFonts w:ascii="Tahoma" w:hAnsi="Tahoma" w:cs="Tahoma"/>
          <w:sz w:val="20"/>
        </w:rPr>
        <w:t xml:space="preserve"> </w:t>
      </w:r>
    </w:p>
    <w:p w:rsidR="00440942" w:rsidRDefault="00440942" w:rsidP="00440942">
      <w:pPr>
        <w:rPr>
          <w:b/>
          <w:i/>
          <w:szCs w:val="20"/>
          <w:u w:val="single"/>
        </w:rPr>
      </w:pPr>
      <w:r w:rsidRPr="00F20E89">
        <w:rPr>
          <w:b/>
          <w:i/>
          <w:szCs w:val="20"/>
          <w:u w:val="single"/>
        </w:rPr>
        <w:t>R</w:t>
      </w:r>
      <w:r w:rsidR="00622024">
        <w:rPr>
          <w:b/>
          <w:i/>
          <w:szCs w:val="20"/>
          <w:u w:val="single"/>
        </w:rPr>
        <w:t xml:space="preserve">E CONSTRUCTION OF LEFT SIDE BOUNDARY WALL AT TELEPHONE </w:t>
      </w:r>
      <w:r w:rsidR="00A61176">
        <w:rPr>
          <w:b/>
          <w:i/>
          <w:szCs w:val="20"/>
          <w:u w:val="single"/>
        </w:rPr>
        <w:t>EX</w:t>
      </w:r>
      <w:r w:rsidR="00622024">
        <w:rPr>
          <w:b/>
          <w:i/>
          <w:szCs w:val="20"/>
          <w:u w:val="single"/>
        </w:rPr>
        <w:t xml:space="preserve">CHANGE </w:t>
      </w:r>
      <w:r w:rsidR="00A61176">
        <w:rPr>
          <w:b/>
          <w:i/>
          <w:szCs w:val="20"/>
          <w:u w:val="single"/>
        </w:rPr>
        <w:t xml:space="preserve">BUILDING </w:t>
      </w:r>
      <w:r w:rsidR="00622024">
        <w:rPr>
          <w:b/>
          <w:i/>
          <w:szCs w:val="20"/>
          <w:u w:val="single"/>
        </w:rPr>
        <w:t xml:space="preserve">GHARO DISTRICT THATTA </w:t>
      </w:r>
      <w:r w:rsidR="00094A73">
        <w:rPr>
          <w:b/>
          <w:i/>
          <w:szCs w:val="20"/>
          <w:u w:val="single"/>
        </w:rPr>
        <w:t>.</w:t>
      </w:r>
    </w:p>
    <w:p w:rsidR="001E2946" w:rsidRPr="0070187F" w:rsidRDefault="001E2946" w:rsidP="001E2946">
      <w:pPr>
        <w:jc w:val="center"/>
        <w:rPr>
          <w:b/>
          <w:sz w:val="22"/>
          <w:u w:val="single"/>
        </w:rPr>
      </w:pPr>
    </w:p>
    <w:p w:rsidR="00622024" w:rsidRDefault="00BC6921" w:rsidP="00622024">
      <w:pPr>
        <w:rPr>
          <w:b/>
          <w:i/>
          <w:szCs w:val="20"/>
          <w:u w:val="single"/>
        </w:rPr>
      </w:pPr>
      <w:r>
        <w:rPr>
          <w:sz w:val="22"/>
        </w:rPr>
        <w:t xml:space="preserve">    </w:t>
      </w:r>
      <w:r w:rsidR="001E2946" w:rsidRPr="0070187F">
        <w:rPr>
          <w:sz w:val="22"/>
        </w:rPr>
        <w:t>Sealed bids, in Pak rupees on D.D.P basis, are invited from reputed Vendors for the</w:t>
      </w:r>
      <w:r>
        <w:rPr>
          <w:sz w:val="22"/>
        </w:rPr>
        <w:t xml:space="preserve">                                                             </w:t>
      </w:r>
      <w:r w:rsidR="001E2946" w:rsidRPr="0070187F">
        <w:rPr>
          <w:sz w:val="22"/>
        </w:rPr>
        <w:t xml:space="preserve"> </w:t>
      </w:r>
      <w:r w:rsidR="00622024" w:rsidRPr="00F20E89">
        <w:rPr>
          <w:b/>
          <w:i/>
          <w:szCs w:val="20"/>
          <w:u w:val="single"/>
        </w:rPr>
        <w:t>R</w:t>
      </w:r>
      <w:r w:rsidR="00622024">
        <w:rPr>
          <w:b/>
          <w:i/>
          <w:szCs w:val="20"/>
          <w:u w:val="single"/>
        </w:rPr>
        <w:t xml:space="preserve">E CONSTRUCTION OF LEFT SIDE BOUNDARY WALL AT TELEPHONE EXCHANGE </w:t>
      </w:r>
      <w:r w:rsidR="00A61176">
        <w:rPr>
          <w:b/>
          <w:i/>
          <w:szCs w:val="20"/>
          <w:u w:val="single"/>
        </w:rPr>
        <w:t xml:space="preserve">BUILDING </w:t>
      </w:r>
      <w:r w:rsidR="00622024">
        <w:rPr>
          <w:b/>
          <w:i/>
          <w:szCs w:val="20"/>
          <w:u w:val="single"/>
        </w:rPr>
        <w:t>GHARO DISTRICT THATTA .</w:t>
      </w:r>
    </w:p>
    <w:p w:rsidR="00E8069F" w:rsidRDefault="00E8069F" w:rsidP="00E8069F">
      <w:pPr>
        <w:jc w:val="both"/>
        <w:rPr>
          <w:b/>
          <w:szCs w:val="20"/>
          <w:u w:val="single"/>
        </w:rPr>
      </w:pPr>
    </w:p>
    <w:p w:rsidR="001E2946" w:rsidRPr="0070187F" w:rsidRDefault="00B13CAC" w:rsidP="00E8069F">
      <w:pPr>
        <w:jc w:val="both"/>
        <w:rPr>
          <w:sz w:val="22"/>
        </w:rPr>
      </w:pPr>
      <w:r>
        <w:rPr>
          <w:sz w:val="22"/>
        </w:rPr>
        <w:t>1.</w:t>
      </w:r>
      <w:r w:rsidR="00035974">
        <w:rPr>
          <w:sz w:val="22"/>
        </w:rPr>
        <w:t xml:space="preserve">  </w:t>
      </w:r>
      <w:r w:rsidR="001E2946" w:rsidRPr="0070187F">
        <w:rPr>
          <w:sz w:val="22"/>
        </w:rPr>
        <w:t>Bids must be complete in all respects, of all labor, Materials, Temporary Works and all other requisites whether of a temporary or permanent nature required for the successful Completion of this maintenance work. Tender documents can be purchased from Office of Senior Manager Finance CTO Building, Fatima Jinnah Road Hyderabad. Payment for the tender document is  Rs.</w:t>
      </w:r>
      <w:r w:rsidR="00622024">
        <w:rPr>
          <w:sz w:val="22"/>
        </w:rPr>
        <w:t>2</w:t>
      </w:r>
      <w:r w:rsidR="001E2946" w:rsidRPr="0070187F">
        <w:rPr>
          <w:sz w:val="22"/>
        </w:rPr>
        <w:t xml:space="preserve">00/- (non-refundable) through Cash/Demand Draft/pay order, in favor of Senior Manager Finance PTCL Hyderabad from </w:t>
      </w:r>
      <w:r w:rsidR="00622024">
        <w:rPr>
          <w:sz w:val="22"/>
        </w:rPr>
        <w:t>18</w:t>
      </w:r>
      <w:r w:rsidR="00C31B93">
        <w:rPr>
          <w:sz w:val="22"/>
        </w:rPr>
        <w:t>-</w:t>
      </w:r>
      <w:r w:rsidR="00094A73">
        <w:rPr>
          <w:sz w:val="22"/>
        </w:rPr>
        <w:t>1</w:t>
      </w:r>
      <w:r w:rsidR="00622024">
        <w:rPr>
          <w:sz w:val="22"/>
        </w:rPr>
        <w:t>1</w:t>
      </w:r>
      <w:r w:rsidR="001E2946" w:rsidRPr="0070187F">
        <w:rPr>
          <w:sz w:val="22"/>
        </w:rPr>
        <w:t>-201</w:t>
      </w:r>
      <w:r w:rsidR="00F71735">
        <w:rPr>
          <w:sz w:val="22"/>
        </w:rPr>
        <w:t>5</w:t>
      </w:r>
      <w:r w:rsidR="00622024">
        <w:rPr>
          <w:sz w:val="22"/>
        </w:rPr>
        <w:t xml:space="preserve"> to 23</w:t>
      </w:r>
      <w:r w:rsidR="00C31B93">
        <w:rPr>
          <w:sz w:val="22"/>
        </w:rPr>
        <w:t>-</w:t>
      </w:r>
      <w:r w:rsidR="00094A73">
        <w:rPr>
          <w:sz w:val="22"/>
        </w:rPr>
        <w:t>1</w:t>
      </w:r>
      <w:r w:rsidR="00622024">
        <w:rPr>
          <w:sz w:val="22"/>
        </w:rPr>
        <w:t>1</w:t>
      </w:r>
      <w:r w:rsidR="001E2946" w:rsidRPr="0070187F">
        <w:rPr>
          <w:sz w:val="22"/>
        </w:rPr>
        <w:t>-201</w:t>
      </w:r>
      <w:r w:rsidR="00F71735">
        <w:rPr>
          <w:sz w:val="22"/>
        </w:rPr>
        <w:t>5</w:t>
      </w:r>
      <w:r w:rsidR="001E2946" w:rsidRPr="0070187F">
        <w:rPr>
          <w:sz w:val="22"/>
        </w:rPr>
        <w:t xml:space="preserve"> during office hours (09</w:t>
      </w:r>
      <w:r w:rsidR="00E4089A">
        <w:rPr>
          <w:sz w:val="22"/>
        </w:rPr>
        <w:t xml:space="preserve">:00 </w:t>
      </w:r>
      <w:r w:rsidR="001E2946" w:rsidRPr="0070187F">
        <w:rPr>
          <w:sz w:val="22"/>
        </w:rPr>
        <w:t>am to 0</w:t>
      </w:r>
      <w:r w:rsidR="00E4089A">
        <w:rPr>
          <w:sz w:val="22"/>
        </w:rPr>
        <w:t xml:space="preserve">4:00 </w:t>
      </w:r>
      <w:r w:rsidR="001E2946" w:rsidRPr="0070187F">
        <w:rPr>
          <w:sz w:val="22"/>
        </w:rPr>
        <w:t>pm).</w:t>
      </w:r>
    </w:p>
    <w:p w:rsidR="001E2946" w:rsidRPr="0070187F" w:rsidRDefault="001E2946" w:rsidP="001E294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22"/>
        </w:rPr>
      </w:pPr>
    </w:p>
    <w:p w:rsidR="001E2946" w:rsidRPr="0070187F" w:rsidRDefault="001E2946" w:rsidP="001E2946">
      <w:pPr>
        <w:pStyle w:val="ListParagraph"/>
        <w:autoSpaceDE w:val="0"/>
        <w:autoSpaceDN w:val="0"/>
        <w:adjustRightInd w:val="0"/>
        <w:ind w:hanging="720"/>
        <w:jc w:val="both"/>
        <w:rPr>
          <w:rFonts w:ascii="Times New Roman" w:hAnsi="Times New Roman"/>
          <w:bCs/>
          <w:szCs w:val="24"/>
        </w:rPr>
      </w:pPr>
      <w:r w:rsidRPr="0070187F">
        <w:rPr>
          <w:rFonts w:ascii="Times New Roman" w:hAnsi="Times New Roman"/>
          <w:szCs w:val="24"/>
        </w:rPr>
        <w:t>2.</w:t>
      </w:r>
      <w:r w:rsidRPr="0070187F">
        <w:rPr>
          <w:rFonts w:ascii="Times New Roman" w:hAnsi="Times New Roman"/>
          <w:b/>
          <w:szCs w:val="24"/>
        </w:rPr>
        <w:tab/>
      </w:r>
      <w:r w:rsidRPr="00E4089A">
        <w:rPr>
          <w:rFonts w:ascii="Times New Roman" w:hAnsi="Times New Roman"/>
        </w:rPr>
        <w:t>Tender documents complete in all respects should be dropped by</w:t>
      </w:r>
      <w:r w:rsidR="00622024">
        <w:rPr>
          <w:rFonts w:ascii="Times New Roman" w:hAnsi="Times New Roman"/>
        </w:rPr>
        <w:t xml:space="preserve"> 24</w:t>
      </w:r>
      <w:r w:rsidR="00340236">
        <w:rPr>
          <w:rFonts w:ascii="Times New Roman" w:hAnsi="Times New Roman"/>
        </w:rPr>
        <w:t xml:space="preserve"> </w:t>
      </w:r>
      <w:r w:rsidR="005E1CD1">
        <w:rPr>
          <w:rFonts w:ascii="Times New Roman" w:hAnsi="Times New Roman"/>
        </w:rPr>
        <w:t>-1</w:t>
      </w:r>
      <w:r w:rsidR="00622024">
        <w:rPr>
          <w:rFonts w:ascii="Times New Roman" w:hAnsi="Times New Roman"/>
        </w:rPr>
        <w:t>1</w:t>
      </w:r>
      <w:r w:rsidR="00F20E89" w:rsidRPr="00E4089A">
        <w:rPr>
          <w:rFonts w:ascii="Times New Roman" w:hAnsi="Times New Roman"/>
        </w:rPr>
        <w:t xml:space="preserve"> </w:t>
      </w:r>
      <w:r w:rsidRPr="00E4089A">
        <w:rPr>
          <w:rFonts w:ascii="Times New Roman" w:hAnsi="Times New Roman"/>
        </w:rPr>
        <w:t>-201</w:t>
      </w:r>
      <w:r w:rsidR="000761BA">
        <w:rPr>
          <w:rFonts w:ascii="Times New Roman" w:hAnsi="Times New Roman"/>
        </w:rPr>
        <w:t>5</w:t>
      </w:r>
      <w:r w:rsidRPr="00E4089A">
        <w:rPr>
          <w:rFonts w:ascii="Times New Roman" w:hAnsi="Times New Roman"/>
        </w:rPr>
        <w:t xml:space="preserve"> at 14:00 hrs in the Tender Box to the office of </w:t>
      </w:r>
      <w:r w:rsidR="00314B7A">
        <w:rPr>
          <w:rFonts w:ascii="Times New Roman" w:hAnsi="Times New Roman"/>
        </w:rPr>
        <w:t>RPC Coo</w:t>
      </w:r>
      <w:r w:rsidR="000925BE">
        <w:rPr>
          <w:rFonts w:ascii="Times New Roman" w:hAnsi="Times New Roman"/>
        </w:rPr>
        <w:t>rdinator</w:t>
      </w:r>
      <w:r w:rsidRPr="00E4089A">
        <w:rPr>
          <w:rFonts w:ascii="Times New Roman" w:hAnsi="Times New Roman"/>
        </w:rPr>
        <w:t xml:space="preserve"> CTO Compound Regional Office PTCL Hyderabad.</w:t>
      </w:r>
      <w:bookmarkStart w:id="0" w:name="_GoBack"/>
      <w:bookmarkEnd w:id="0"/>
    </w:p>
    <w:p w:rsidR="00622024" w:rsidRDefault="001E2946" w:rsidP="00622024">
      <w:pPr>
        <w:rPr>
          <w:b/>
          <w:i/>
          <w:szCs w:val="20"/>
          <w:u w:val="single"/>
        </w:rPr>
      </w:pPr>
      <w:r w:rsidRPr="0070187F">
        <w:rPr>
          <w:sz w:val="22"/>
        </w:rPr>
        <w:t>3.</w:t>
      </w:r>
      <w:r w:rsidRPr="0070187F">
        <w:rPr>
          <w:sz w:val="22"/>
        </w:rPr>
        <w:tab/>
        <w:t>Bids should be marked as “</w:t>
      </w:r>
      <w:r w:rsidR="00622024" w:rsidRPr="00F20E89">
        <w:rPr>
          <w:b/>
          <w:i/>
          <w:szCs w:val="20"/>
          <w:u w:val="single"/>
        </w:rPr>
        <w:t>R</w:t>
      </w:r>
      <w:r w:rsidR="00622024">
        <w:rPr>
          <w:b/>
          <w:i/>
          <w:szCs w:val="20"/>
          <w:u w:val="single"/>
        </w:rPr>
        <w:t xml:space="preserve">E CONSTRUCTION OF LEFT SIDE BOUNDARY WALL AT TELEPHONE EXCHANGE </w:t>
      </w:r>
      <w:r w:rsidR="00A61176">
        <w:rPr>
          <w:b/>
          <w:i/>
          <w:szCs w:val="20"/>
          <w:u w:val="single"/>
        </w:rPr>
        <w:t xml:space="preserve">BUILDING </w:t>
      </w:r>
      <w:r w:rsidR="00622024">
        <w:rPr>
          <w:b/>
          <w:i/>
          <w:szCs w:val="20"/>
          <w:u w:val="single"/>
        </w:rPr>
        <w:t>GHARO DISTRICT THATTA .</w:t>
      </w:r>
    </w:p>
    <w:p w:rsidR="00314B7A" w:rsidRDefault="00314B7A" w:rsidP="00314B7A">
      <w:pPr>
        <w:jc w:val="both"/>
        <w:rPr>
          <w:b/>
          <w:szCs w:val="20"/>
          <w:u w:val="single"/>
        </w:rPr>
      </w:pPr>
      <w:r>
        <w:rPr>
          <w:b/>
          <w:szCs w:val="20"/>
          <w:u w:val="single"/>
        </w:rPr>
        <w:t xml:space="preserve">             </w:t>
      </w:r>
    </w:p>
    <w:p w:rsidR="001E2946" w:rsidRPr="0070187F" w:rsidRDefault="001E2946" w:rsidP="00314B7A">
      <w:pPr>
        <w:jc w:val="both"/>
        <w:rPr>
          <w:b/>
          <w:sz w:val="22"/>
        </w:rPr>
      </w:pPr>
      <w:r w:rsidRPr="0070187F">
        <w:rPr>
          <w:sz w:val="22"/>
        </w:rPr>
        <w:t>4.</w:t>
      </w:r>
      <w:r w:rsidRPr="0070187F">
        <w:rPr>
          <w:sz w:val="22"/>
        </w:rPr>
        <w:tab/>
        <w:t>Bids received after the above deadline shall no</w:t>
      </w:r>
      <w:r w:rsidR="007200A0">
        <w:rPr>
          <w:sz w:val="22"/>
        </w:rPr>
        <w:t>t be accepted and will be return</w:t>
      </w:r>
      <w:r w:rsidRPr="0070187F">
        <w:rPr>
          <w:sz w:val="22"/>
        </w:rPr>
        <w:t>ed</w:t>
      </w:r>
      <w:r w:rsidR="007200A0">
        <w:rPr>
          <w:sz w:val="22"/>
        </w:rPr>
        <w:t xml:space="preserve"> </w:t>
      </w:r>
      <w:r w:rsidRPr="0070187F">
        <w:rPr>
          <w:sz w:val="22"/>
        </w:rPr>
        <w:t xml:space="preserve">unopened. </w:t>
      </w:r>
    </w:p>
    <w:p w:rsidR="001E2946" w:rsidRPr="0070187F" w:rsidRDefault="001E2946" w:rsidP="001E2946">
      <w:pPr>
        <w:pStyle w:val="Heading3"/>
        <w:ind w:left="720" w:hanging="720"/>
        <w:jc w:val="both"/>
        <w:rPr>
          <w:rFonts w:ascii="Times New Roman" w:hAnsi="Times New Roman" w:cs="Times New Roman"/>
          <w:b w:val="0"/>
          <w:sz w:val="22"/>
          <w:szCs w:val="24"/>
        </w:rPr>
      </w:pPr>
      <w:r w:rsidRPr="0070187F">
        <w:rPr>
          <w:rFonts w:ascii="Times New Roman" w:hAnsi="Times New Roman" w:cs="Times New Roman"/>
          <w:b w:val="0"/>
          <w:sz w:val="22"/>
          <w:szCs w:val="24"/>
        </w:rPr>
        <w:t>5.</w:t>
      </w:r>
      <w:r w:rsidRPr="0070187F">
        <w:rPr>
          <w:rFonts w:ascii="Times New Roman" w:hAnsi="Times New Roman" w:cs="Times New Roman"/>
          <w:b w:val="0"/>
          <w:sz w:val="22"/>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1E2946" w:rsidRPr="0070187F" w:rsidRDefault="001E2946" w:rsidP="001E2946">
      <w:pPr>
        <w:rPr>
          <w:sz w:val="22"/>
        </w:rPr>
      </w:pPr>
    </w:p>
    <w:p w:rsidR="001E2946" w:rsidRPr="0070187F" w:rsidRDefault="001E2946" w:rsidP="001E2946">
      <w:pPr>
        <w:ind w:left="720" w:hanging="720"/>
        <w:jc w:val="both"/>
        <w:rPr>
          <w:bCs/>
          <w:sz w:val="22"/>
        </w:rPr>
      </w:pPr>
      <w:r w:rsidRPr="0070187F">
        <w:rPr>
          <w:sz w:val="22"/>
        </w:rPr>
        <w:t>6.</w:t>
      </w:r>
      <w:r w:rsidRPr="0070187F">
        <w:rPr>
          <w:sz w:val="22"/>
        </w:rPr>
        <w:tab/>
      </w:r>
      <w:r w:rsidRPr="0070187F">
        <w:rPr>
          <w:bCs/>
          <w:sz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1E2946" w:rsidRPr="0070187F" w:rsidRDefault="001E2946" w:rsidP="001E2946">
      <w:pPr>
        <w:pStyle w:val="Heading3"/>
        <w:ind w:left="720" w:hanging="720"/>
        <w:jc w:val="both"/>
        <w:rPr>
          <w:rFonts w:ascii="Times New Roman" w:hAnsi="Times New Roman" w:cs="Times New Roman"/>
          <w:sz w:val="22"/>
          <w:szCs w:val="24"/>
        </w:rPr>
      </w:pPr>
      <w:r w:rsidRPr="0070187F">
        <w:rPr>
          <w:rFonts w:ascii="Times New Roman" w:hAnsi="Times New Roman" w:cs="Times New Roman"/>
          <w:b w:val="0"/>
          <w:sz w:val="22"/>
          <w:szCs w:val="24"/>
        </w:rPr>
        <w:t>7.</w:t>
      </w:r>
      <w:r w:rsidRPr="0070187F">
        <w:rPr>
          <w:rFonts w:ascii="Times New Roman" w:hAnsi="Times New Roman" w:cs="Times New Roman"/>
          <w:b w:val="0"/>
          <w:sz w:val="22"/>
          <w:szCs w:val="24"/>
        </w:rPr>
        <w:tab/>
        <w:t>All correspondence on the subject may be addressed to the undersigned.</w:t>
      </w:r>
    </w:p>
    <w:p w:rsidR="001E2946" w:rsidRPr="0070187F" w:rsidRDefault="001E2946" w:rsidP="001E2946">
      <w:pPr>
        <w:rPr>
          <w:b/>
          <w:color w:val="FF0000"/>
          <w:sz w:val="22"/>
        </w:rPr>
      </w:pPr>
    </w:p>
    <w:p w:rsidR="001E2946" w:rsidRPr="0070187F" w:rsidRDefault="001E2946" w:rsidP="001E2946">
      <w:pPr>
        <w:rPr>
          <w:b/>
          <w:sz w:val="22"/>
        </w:rPr>
      </w:pPr>
    </w:p>
    <w:p w:rsidR="001E2946" w:rsidRPr="0070187F" w:rsidRDefault="00122EA9" w:rsidP="00280059">
      <w:pPr>
        <w:ind w:left="720"/>
        <w:rPr>
          <w:b/>
          <w:sz w:val="22"/>
        </w:rPr>
      </w:pPr>
      <w:r>
        <w:rPr>
          <w:b/>
          <w:sz w:val="22"/>
        </w:rPr>
        <w:t>Seiner</w:t>
      </w:r>
      <w:r w:rsidR="005E1CD1">
        <w:rPr>
          <w:b/>
          <w:sz w:val="22"/>
        </w:rPr>
        <w:t xml:space="preserve"> Manager</w:t>
      </w:r>
      <w:r w:rsidR="001E2946" w:rsidRPr="0070187F">
        <w:rPr>
          <w:b/>
          <w:sz w:val="22"/>
        </w:rPr>
        <w:t xml:space="preserve">, </w:t>
      </w:r>
    </w:p>
    <w:p w:rsidR="001E2946" w:rsidRPr="0070187F" w:rsidRDefault="00122EA9" w:rsidP="001E2946">
      <w:pPr>
        <w:ind w:left="720"/>
        <w:rPr>
          <w:b/>
          <w:sz w:val="22"/>
        </w:rPr>
      </w:pPr>
      <w:r>
        <w:rPr>
          <w:b/>
          <w:sz w:val="22"/>
        </w:rPr>
        <w:t xml:space="preserve">HR&amp;A PTCL </w:t>
      </w:r>
      <w:r w:rsidR="001E2946" w:rsidRPr="0070187F">
        <w:rPr>
          <w:b/>
          <w:sz w:val="22"/>
        </w:rPr>
        <w:t xml:space="preserve"> Hyderabad </w:t>
      </w:r>
    </w:p>
    <w:p w:rsidR="001E2946" w:rsidRPr="0070187F" w:rsidRDefault="00122EA9" w:rsidP="001E2946">
      <w:pPr>
        <w:ind w:left="720"/>
        <w:rPr>
          <w:b/>
          <w:sz w:val="22"/>
        </w:rPr>
      </w:pPr>
      <w:r>
        <w:rPr>
          <w:b/>
          <w:sz w:val="22"/>
        </w:rPr>
        <w:t>Phone # 022-27848</w:t>
      </w:r>
      <w:r w:rsidR="007200A0">
        <w:rPr>
          <w:b/>
          <w:sz w:val="22"/>
        </w:rPr>
        <w:t>6</w:t>
      </w:r>
      <w:r>
        <w:rPr>
          <w:b/>
          <w:sz w:val="22"/>
        </w:rPr>
        <w:t>5</w:t>
      </w:r>
    </w:p>
    <w:p w:rsidR="001E2946" w:rsidRPr="0070187F" w:rsidRDefault="001E2946" w:rsidP="001E2946">
      <w:pPr>
        <w:rPr>
          <w:sz w:val="22"/>
        </w:rPr>
      </w:pPr>
    </w:p>
    <w:p w:rsidR="00E23453" w:rsidRDefault="00E23453"/>
    <w:sectPr w:rsidR="00E23453" w:rsidSect="00D37C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FA5" w:rsidRDefault="000D6FA5" w:rsidP="00E048FB">
      <w:r>
        <w:separator/>
      </w:r>
    </w:p>
  </w:endnote>
  <w:endnote w:type="continuationSeparator" w:id="1">
    <w:p w:rsidR="000D6FA5" w:rsidRDefault="000D6FA5" w:rsidP="00E04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FA5" w:rsidRDefault="000D6FA5" w:rsidP="00E048FB">
      <w:r>
        <w:separator/>
      </w:r>
    </w:p>
  </w:footnote>
  <w:footnote w:type="continuationSeparator" w:id="1">
    <w:p w:rsidR="000D6FA5" w:rsidRDefault="000D6FA5" w:rsidP="00E04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2946"/>
    <w:rsid w:val="00032221"/>
    <w:rsid w:val="00035974"/>
    <w:rsid w:val="00045848"/>
    <w:rsid w:val="000512A1"/>
    <w:rsid w:val="000761BA"/>
    <w:rsid w:val="000925BE"/>
    <w:rsid w:val="00092AC7"/>
    <w:rsid w:val="00094A73"/>
    <w:rsid w:val="000D6FA5"/>
    <w:rsid w:val="000F1476"/>
    <w:rsid w:val="00122EA9"/>
    <w:rsid w:val="00184E4E"/>
    <w:rsid w:val="001B005B"/>
    <w:rsid w:val="001D48E3"/>
    <w:rsid w:val="001E0607"/>
    <w:rsid w:val="001E2946"/>
    <w:rsid w:val="00203C56"/>
    <w:rsid w:val="00225584"/>
    <w:rsid w:val="00280059"/>
    <w:rsid w:val="002A312A"/>
    <w:rsid w:val="002E493F"/>
    <w:rsid w:val="00302068"/>
    <w:rsid w:val="00307C70"/>
    <w:rsid w:val="00310A23"/>
    <w:rsid w:val="00314B7A"/>
    <w:rsid w:val="00340236"/>
    <w:rsid w:val="003D727E"/>
    <w:rsid w:val="0040483D"/>
    <w:rsid w:val="00440942"/>
    <w:rsid w:val="00546031"/>
    <w:rsid w:val="00565AE1"/>
    <w:rsid w:val="00571E52"/>
    <w:rsid w:val="00592C5C"/>
    <w:rsid w:val="005A40F7"/>
    <w:rsid w:val="005E1CD1"/>
    <w:rsid w:val="005E48B7"/>
    <w:rsid w:val="00611A4E"/>
    <w:rsid w:val="00622024"/>
    <w:rsid w:val="006659B4"/>
    <w:rsid w:val="00687409"/>
    <w:rsid w:val="006E40E5"/>
    <w:rsid w:val="00711AAB"/>
    <w:rsid w:val="007200A0"/>
    <w:rsid w:val="007874E9"/>
    <w:rsid w:val="00794CCD"/>
    <w:rsid w:val="00795B09"/>
    <w:rsid w:val="007C1DCA"/>
    <w:rsid w:val="007E7E0D"/>
    <w:rsid w:val="00872568"/>
    <w:rsid w:val="00921E61"/>
    <w:rsid w:val="009316B8"/>
    <w:rsid w:val="00932220"/>
    <w:rsid w:val="00936475"/>
    <w:rsid w:val="00954F2F"/>
    <w:rsid w:val="009D77A5"/>
    <w:rsid w:val="009E05E8"/>
    <w:rsid w:val="00A61176"/>
    <w:rsid w:val="00B03B01"/>
    <w:rsid w:val="00B06006"/>
    <w:rsid w:val="00B13CAC"/>
    <w:rsid w:val="00BB1C04"/>
    <w:rsid w:val="00BC6921"/>
    <w:rsid w:val="00BC6DDA"/>
    <w:rsid w:val="00BF1B9F"/>
    <w:rsid w:val="00BF3102"/>
    <w:rsid w:val="00C01D6B"/>
    <w:rsid w:val="00C036DE"/>
    <w:rsid w:val="00C05A99"/>
    <w:rsid w:val="00C31B93"/>
    <w:rsid w:val="00C414FF"/>
    <w:rsid w:val="00C67135"/>
    <w:rsid w:val="00D66DA8"/>
    <w:rsid w:val="00D92D94"/>
    <w:rsid w:val="00E048FB"/>
    <w:rsid w:val="00E23453"/>
    <w:rsid w:val="00E4089A"/>
    <w:rsid w:val="00E62A23"/>
    <w:rsid w:val="00E8069F"/>
    <w:rsid w:val="00F20E89"/>
    <w:rsid w:val="00F565D8"/>
    <w:rsid w:val="00F7112C"/>
    <w:rsid w:val="00F71735"/>
    <w:rsid w:val="00FC0BD2"/>
    <w:rsid w:val="00FC6E8F"/>
    <w:rsid w:val="00FC7994"/>
    <w:rsid w:val="00FE1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Rizvi</dc:creator>
  <cp:lastModifiedBy>Qadir</cp:lastModifiedBy>
  <cp:revision>502</cp:revision>
  <dcterms:created xsi:type="dcterms:W3CDTF">2014-08-05T05:32:00Z</dcterms:created>
  <dcterms:modified xsi:type="dcterms:W3CDTF">2015-11-17T17:40:00Z</dcterms:modified>
</cp:coreProperties>
</file>